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CD94E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hint="default" w:asciiTheme="majorBidi" w:hAnsiTheme="majorBidi" w:cstheme="majorBidi"/>
          <w:sz w:val="28"/>
          <w:szCs w:val="28"/>
          <w:lang w:val="ru-RU"/>
        </w:rPr>
        <w:drawing>
          <wp:inline distT="0" distB="0" distL="114300" distR="114300">
            <wp:extent cx="6286500" cy="8382000"/>
            <wp:effectExtent l="0" t="0" r="0" b="0"/>
            <wp:docPr id="1" name="Изображение 1" descr="IMG2025091012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01252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FCC2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2920D352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4CCED19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средняя  общеобразовательная школа </w:t>
      </w:r>
      <w:r>
        <w:rPr>
          <w:rFonts w:asciiTheme="majorBidi" w:hAnsiTheme="majorBidi" w:cstheme="majorBidi"/>
          <w:sz w:val="28"/>
          <w:szCs w:val="28"/>
          <w:lang w:val="ru-RU"/>
        </w:rPr>
        <w:t>имени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И.К.Хайруллина </w:t>
      </w:r>
      <w:r>
        <w:rPr>
          <w:rFonts w:asciiTheme="majorBidi" w:hAnsiTheme="majorBidi" w:cstheme="majorBidi"/>
          <w:sz w:val="28"/>
          <w:szCs w:val="28"/>
          <w:lang w:val="en-US"/>
        </w:rPr>
        <w:t>Высокогорского муниципального района Республики Татарстан``</w:t>
      </w:r>
    </w:p>
    <w:tbl>
      <w:tblPr>
        <w:tblStyle w:val="10"/>
        <w:tblpPr w:leftFromText="180" w:rightFromText="180" w:vertAnchor="text" w:horzAnchor="page" w:tblpX="1327" w:tblpY="48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35340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6DBD42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ПРИНЯТО</w:t>
            </w:r>
          </w:p>
          <w:p w14:paraId="5D348B08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совет </w:t>
            </w:r>
          </w:p>
          <w:p w14:paraId="0FEEFCB7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14:paraId="5BF942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14:paraId="351F71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58BC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DE7A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905A19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F318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743010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687B29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Сафиуллин Ленар Габдулкаюмович</w:t>
            </w:r>
          </w:p>
          <w:p w14:paraId="1E96FF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№11</w:t>
            </w:r>
          </w:p>
          <w:p w14:paraId="058A54B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.2025”</w:t>
            </w:r>
          </w:p>
          <w:p w14:paraId="142B22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56F02C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242B8DF4">
      <w:pPr>
        <w:jc w:val="center"/>
        <w:rPr>
          <w:rFonts w:asciiTheme="majorBidi" w:hAnsiTheme="majorBidi" w:cstheme="majorBidi"/>
          <w:lang w:val="en-US"/>
        </w:rPr>
      </w:pPr>
    </w:p>
    <w:p w14:paraId="35F1934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8B8B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</w:t>
      </w:r>
      <w:r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(русские классы)</w:t>
      </w:r>
    </w:p>
    <w:p w14:paraId="598EAAA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13655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34BB7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C5BA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1855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43BAF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9B5B3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8B660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2025</w:t>
      </w:r>
    </w:p>
    <w:p w14:paraId="7CAEB719">
      <w:pPr>
        <w:rPr>
          <w:rFonts w:asciiTheme="majorBidi" w:hAnsiTheme="majorBidi" w:cstheme="majorBidi"/>
          <w:sz w:val="28"/>
          <w:szCs w:val="28"/>
        </w:rPr>
      </w:pPr>
    </w:p>
    <w:p w14:paraId="4ACFBFA4">
      <w:pPr>
        <w:rPr>
          <w:rFonts w:asciiTheme="majorBidi" w:hAnsiTheme="majorBidi" w:cstheme="majorBidi"/>
          <w:sz w:val="28"/>
          <w:szCs w:val="28"/>
        </w:rPr>
      </w:pPr>
    </w:p>
    <w:p w14:paraId="3FB1D1D6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ПОЯСНИТЕЛЬНАЯ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ЗАПИСКА</w:t>
      </w:r>
    </w:p>
    <w:p w14:paraId="41DD312B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14564C6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ФОП ООО (приказ Министерства просвещения Российской Федерации от 18.05.2023 № 370 «Об утверждении федеральной  образовательной программы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D9843C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 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63ADD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 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14:paraId="32B3395A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0A78EE9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27B2BA88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14:paraId="3CCF2DAA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F27965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915AC4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 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2F86C36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государственного языка республики РФ(татарский).</w:t>
      </w:r>
    </w:p>
    <w:p w14:paraId="64976DE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4"/>
          <w:rFonts w:asciiTheme="majorBidi" w:hAnsiTheme="majorBidi" w:cstheme="majorBidi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4718446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7D5A3B8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0E8B6F2A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41E0D696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``Ямашурминская средняя  общеобразовательная школа Высокогорского муниципального района Республики Татарстан``. </w:t>
      </w:r>
    </w:p>
    <w:p w14:paraId="30208032">
      <w:pPr>
        <w:pStyle w:val="9"/>
        <w:ind w:left="-284" w:right="-284"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5-9 классы</w:t>
      </w:r>
    </w:p>
    <w:tbl>
      <w:tblPr>
        <w:tblStyle w:val="10"/>
        <w:tblW w:w="10219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599"/>
        <w:gridCol w:w="709"/>
        <w:gridCol w:w="709"/>
        <w:gridCol w:w="709"/>
        <w:gridCol w:w="819"/>
        <w:gridCol w:w="940"/>
        <w:gridCol w:w="990"/>
        <w:gridCol w:w="807"/>
        <w:gridCol w:w="84"/>
        <w:gridCol w:w="983"/>
        <w:gridCol w:w="809"/>
      </w:tblGrid>
      <w:tr w14:paraId="0692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6C18D201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308" w:type="dxa"/>
            <w:gridSpan w:val="2"/>
            <w:vAlign w:val="bottom"/>
          </w:tcPr>
          <w:p w14:paraId="1C5BD6D1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18" w:type="dxa"/>
            <w:gridSpan w:val="2"/>
            <w:vAlign w:val="bottom"/>
          </w:tcPr>
          <w:p w14:paraId="189CB141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759" w:type="dxa"/>
            <w:gridSpan w:val="2"/>
            <w:vAlign w:val="bottom"/>
          </w:tcPr>
          <w:p w14:paraId="179C6A2E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797" w:type="dxa"/>
            <w:gridSpan w:val="2"/>
            <w:vAlign w:val="bottom"/>
          </w:tcPr>
          <w:p w14:paraId="60ADD3F5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876" w:type="dxa"/>
            <w:gridSpan w:val="3"/>
            <w:vAlign w:val="bottom"/>
          </w:tcPr>
          <w:p w14:paraId="5DDEA8E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14:paraId="17C9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2532B613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gridSpan w:val="11"/>
            <w:vAlign w:val="bottom"/>
          </w:tcPr>
          <w:p w14:paraId="4EE978CC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14:paraId="72F5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769EB87D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99" w:type="dxa"/>
            <w:vAlign w:val="bottom"/>
          </w:tcPr>
          <w:p w14:paraId="3E81F3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95141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709" w:type="dxa"/>
            <w:vAlign w:val="bottom"/>
          </w:tcPr>
          <w:p w14:paraId="319C82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6669B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4688A4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3CBCDA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И</w:t>
            </w:r>
          </w:p>
        </w:tc>
        <w:tc>
          <w:tcPr>
            <w:tcW w:w="990" w:type="dxa"/>
            <w:vAlign w:val="bottom"/>
          </w:tcPr>
          <w:p w14:paraId="178C8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5BDBB3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983" w:type="dxa"/>
            <w:vAlign w:val="bottom"/>
          </w:tcPr>
          <w:p w14:paraId="69482E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35C0C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6990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123028E2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99" w:type="dxa"/>
            <w:vAlign w:val="bottom"/>
          </w:tcPr>
          <w:p w14:paraId="07692D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07206F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004165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88E1A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17FF5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640D86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556587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055DBE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3DA25F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63B3CC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2BB7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E53E67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99" w:type="dxa"/>
            <w:vAlign w:val="bottom"/>
          </w:tcPr>
          <w:p w14:paraId="0E289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52E7C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709" w:type="dxa"/>
            <w:vAlign w:val="bottom"/>
          </w:tcPr>
          <w:p w14:paraId="457CB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8B1BC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819" w:type="dxa"/>
            <w:vAlign w:val="bottom"/>
          </w:tcPr>
          <w:p w14:paraId="0AD0D6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5B6F85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990" w:type="dxa"/>
            <w:vAlign w:val="bottom"/>
          </w:tcPr>
          <w:p w14:paraId="44D17E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66BEB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83" w:type="dxa"/>
            <w:vAlign w:val="bottom"/>
          </w:tcPr>
          <w:p w14:paraId="1FBBBF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1F9FE4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И</w:t>
            </w:r>
          </w:p>
        </w:tc>
      </w:tr>
      <w:tr w14:paraId="31BC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5CD590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599" w:type="dxa"/>
            <w:vAlign w:val="bottom"/>
          </w:tcPr>
          <w:p w14:paraId="495DC9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B91C5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91DF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BB0F4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31258D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1F5F7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0477F1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3E10F7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560617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0BD2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5809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6392E2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99" w:type="dxa"/>
            <w:vAlign w:val="bottom"/>
          </w:tcPr>
          <w:p w14:paraId="15CF7A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4BAE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7E4A4A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739F4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32EAB2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37E88C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310A9E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15DDED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983" w:type="dxa"/>
            <w:vAlign w:val="bottom"/>
          </w:tcPr>
          <w:p w14:paraId="0B73A2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1C89C9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029F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DF0121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9" w:type="dxa"/>
            <w:vAlign w:val="bottom"/>
          </w:tcPr>
          <w:p w14:paraId="08F299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D9CC7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6A54B1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6FAFB3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397886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45DE8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60B46F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3002A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38611D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4F292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29EA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F354F9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9" w:type="dxa"/>
            <w:vAlign w:val="bottom"/>
          </w:tcPr>
          <w:p w14:paraId="66B766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DA6E5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12A2E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BF8C4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6D020B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0E2541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08C4B4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383780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541F55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333E41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6E73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C87748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9" w:type="dxa"/>
            <w:vAlign w:val="bottom"/>
          </w:tcPr>
          <w:p w14:paraId="0F41DD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58C4D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6207E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92416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19" w:type="dxa"/>
            <w:vAlign w:val="bottom"/>
          </w:tcPr>
          <w:p w14:paraId="1EE820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530F13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1FFCE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37EA23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3" w:type="dxa"/>
            <w:vAlign w:val="bottom"/>
          </w:tcPr>
          <w:p w14:paraId="60AD48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6303D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7895D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0D3601B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9" w:type="dxa"/>
            <w:vAlign w:val="bottom"/>
          </w:tcPr>
          <w:p w14:paraId="7088F5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E9940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4EA0DA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0B75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2F2177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4A278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010EEC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5C09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71AA74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0BAE70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1C8A0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FAA69F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9" w:type="dxa"/>
            <w:vAlign w:val="bottom"/>
          </w:tcPr>
          <w:p w14:paraId="2BA1C8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D66D8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1D4C8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7E786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03D4D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3D3DC3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4E4A04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760D6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697AAC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117F50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5F14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03CD142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9" w:type="dxa"/>
            <w:vAlign w:val="bottom"/>
          </w:tcPr>
          <w:p w14:paraId="68A1F7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185C7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2E75E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48C2B0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7BDDAA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1A68A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143DB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58EC52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198925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122E68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683A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045AC49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9" w:type="dxa"/>
            <w:vAlign w:val="bottom"/>
          </w:tcPr>
          <w:p w14:paraId="6867A1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39D7A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239FFD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3C852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2757C6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14:paraId="0D2896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bottom"/>
          </w:tcPr>
          <w:p w14:paraId="025E0D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6EFBFA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2A7B93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3928D6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7EDF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29C203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9" w:type="dxa"/>
            <w:vAlign w:val="bottom"/>
          </w:tcPr>
          <w:p w14:paraId="1826B8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91D5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30D612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C8ADE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33F330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221946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276E2E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66BE94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248679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6433F2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38D7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033EB12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99" w:type="dxa"/>
            <w:vAlign w:val="bottom"/>
          </w:tcPr>
          <w:p w14:paraId="2BC8E6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38C57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17C864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0423CE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112DB1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01EBD0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437B0E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071806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57DBDE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FA19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215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DA23E8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599" w:type="dxa"/>
            <w:vAlign w:val="bottom"/>
          </w:tcPr>
          <w:p w14:paraId="58834B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1E396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027869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454AE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102543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38A58E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6EF980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16A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574660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77F364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5D2A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3E83E16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99" w:type="dxa"/>
            <w:vAlign w:val="bottom"/>
          </w:tcPr>
          <w:p w14:paraId="307317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C5C7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2AD0E4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4A083C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819" w:type="dxa"/>
            <w:vAlign w:val="bottom"/>
          </w:tcPr>
          <w:p w14:paraId="7B297C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25DA60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38B4FB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vAlign w:val="bottom"/>
          </w:tcPr>
          <w:p w14:paraId="4B9DFB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14:paraId="722DE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14:paraId="23C04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</w:tr>
      <w:tr w14:paraId="03FD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03B484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99" w:type="dxa"/>
            <w:vAlign w:val="bottom"/>
          </w:tcPr>
          <w:p w14:paraId="51288E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E8D1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9" w:type="dxa"/>
            <w:vAlign w:val="bottom"/>
          </w:tcPr>
          <w:p w14:paraId="54F008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37190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19" w:type="dxa"/>
            <w:vAlign w:val="bottom"/>
          </w:tcPr>
          <w:p w14:paraId="2A4C27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055A79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90" w:type="dxa"/>
            <w:vAlign w:val="bottom"/>
          </w:tcPr>
          <w:p w14:paraId="35A716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68FB0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3" w:type="dxa"/>
            <w:vAlign w:val="bottom"/>
          </w:tcPr>
          <w:p w14:paraId="102A1E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008887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14:paraId="401D5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8AB777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99" w:type="dxa"/>
            <w:vAlign w:val="bottom"/>
          </w:tcPr>
          <w:p w14:paraId="799CC3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D92CE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6334AB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624D51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5AC52D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14:paraId="125E2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bottom"/>
          </w:tcPr>
          <w:p w14:paraId="51D0DE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00620F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7E8F9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73CB3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3DDA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2B4BCD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9" w:type="dxa"/>
            <w:vAlign w:val="bottom"/>
          </w:tcPr>
          <w:p w14:paraId="70328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7D5CF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709" w:type="dxa"/>
            <w:vAlign w:val="bottom"/>
          </w:tcPr>
          <w:p w14:paraId="07587C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6701F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819" w:type="dxa"/>
            <w:vAlign w:val="bottom"/>
          </w:tcPr>
          <w:p w14:paraId="7F2EBD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1E40BA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990" w:type="dxa"/>
            <w:vAlign w:val="bottom"/>
          </w:tcPr>
          <w:p w14:paraId="4D2B4D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57475B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ВН</w:t>
            </w:r>
          </w:p>
        </w:tc>
        <w:tc>
          <w:tcPr>
            <w:tcW w:w="983" w:type="dxa"/>
            <w:vAlign w:val="bottom"/>
          </w:tcPr>
          <w:p w14:paraId="75A333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682313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</w:tr>
    </w:tbl>
    <w:p w14:paraId="5A88486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26929E9D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kern w:val="2"/>
          <w:sz w:val="28"/>
          <w:szCs w:val="28"/>
        </w:rPr>
        <w:t>Примечание:</w:t>
      </w:r>
    </w:p>
    <w:p w14:paraId="0C7C29BD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ГО – годовая отметка; </w:t>
      </w:r>
    </w:p>
    <w:p w14:paraId="11E1BED6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КО – качественная оценка;</w:t>
      </w:r>
    </w:p>
    <w:p w14:paraId="0281628B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 КР–  контрольная  работа; контрольная  работа с элементами теста</w:t>
      </w:r>
    </w:p>
    <w:p w14:paraId="1737D922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Т -  тестирование;</w:t>
      </w:r>
    </w:p>
    <w:p w14:paraId="6DA93861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  –  диктант  (диктант  с  грамматическим заданием); </w:t>
      </w:r>
    </w:p>
    <w:p w14:paraId="7F0988D0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– изложение; </w:t>
      </w:r>
    </w:p>
    <w:p w14:paraId="7FB25EB5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– сочинение;</w:t>
      </w:r>
    </w:p>
    <w:p w14:paraId="33555F75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 – зачет; </w:t>
      </w:r>
    </w:p>
    <w:p w14:paraId="7272B8B4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 – проект</w:t>
      </w:r>
    </w:p>
    <w:p w14:paraId="31174397">
      <w:pPr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УС – устное собеседование</w:t>
      </w:r>
    </w:p>
    <w:p w14:paraId="180C3528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ВН – выполнение нормативов</w:t>
      </w:r>
    </w:p>
    <w:p w14:paraId="724E33C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1BABD568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406B8445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4D0220D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5CAB78FA">
      <w:pPr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346C3D3D">
      <w:pPr>
        <w:ind w:firstLine="567"/>
        <w:jc w:val="both"/>
        <w:rPr>
          <w:rStyle w:val="14"/>
          <w:rFonts w:asciiTheme="majorBidi" w:hAnsiTheme="majorBidi" w:cstheme="majorBidi"/>
          <w:sz w:val="21"/>
          <w:szCs w:val="21"/>
          <w:lang w:val="en-US"/>
        </w:rPr>
      </w:pPr>
      <w:r>
        <w:rPr>
          <w:rStyle w:val="14"/>
          <w:rFonts w:asciiTheme="majorBidi" w:hAnsiTheme="majorBidi" w:cstheme="majorBidi"/>
          <w:sz w:val="21"/>
          <w:szCs w:val="21"/>
        </w:rPr>
        <w:t>УЧЕБНЫЙ ПЛАН</w:t>
      </w:r>
    </w:p>
    <w:tbl>
      <w:tblPr>
        <w:tblStyle w:val="10"/>
        <w:tblW w:w="15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5043"/>
        <w:gridCol w:w="1355"/>
        <w:gridCol w:w="1355"/>
        <w:gridCol w:w="1355"/>
        <w:gridCol w:w="1355"/>
        <w:gridCol w:w="1100"/>
      </w:tblGrid>
      <w:tr w14:paraId="2E37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96" w:type="dxa"/>
            <w:vMerge w:val="restart"/>
            <w:shd w:val="clear" w:color="auto" w:fill="D9D9D9"/>
          </w:tcPr>
          <w:p w14:paraId="44A14831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Предметная область</w:t>
            </w:r>
          </w:p>
        </w:tc>
        <w:tc>
          <w:tcPr>
            <w:tcW w:w="5043" w:type="dxa"/>
            <w:vMerge w:val="restart"/>
            <w:shd w:val="clear" w:color="auto" w:fill="D9D9D9"/>
          </w:tcPr>
          <w:p w14:paraId="26D8907E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Учебный предмет</w:t>
            </w:r>
          </w:p>
        </w:tc>
        <w:tc>
          <w:tcPr>
            <w:tcW w:w="6520" w:type="dxa"/>
            <w:gridSpan w:val="5"/>
            <w:shd w:val="clear" w:color="auto" w:fill="D9D9D9"/>
          </w:tcPr>
          <w:p w14:paraId="47E2709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Количество часов в неделю</w:t>
            </w:r>
          </w:p>
        </w:tc>
      </w:tr>
      <w:tr w14:paraId="15824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53218ED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  <w:vMerge w:val="continue"/>
          </w:tcPr>
          <w:p w14:paraId="7A21DCF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55" w:type="dxa"/>
            <w:shd w:val="clear" w:color="auto" w:fill="D9D9D9"/>
          </w:tcPr>
          <w:p w14:paraId="0E071DD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5Б</w:t>
            </w:r>
          </w:p>
        </w:tc>
        <w:tc>
          <w:tcPr>
            <w:tcW w:w="1355" w:type="dxa"/>
            <w:shd w:val="clear" w:color="auto" w:fill="D9D9D9"/>
          </w:tcPr>
          <w:p w14:paraId="699C712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6Б</w:t>
            </w:r>
          </w:p>
        </w:tc>
        <w:tc>
          <w:tcPr>
            <w:tcW w:w="1355" w:type="dxa"/>
            <w:shd w:val="clear" w:color="auto" w:fill="D9D9D9"/>
          </w:tcPr>
          <w:p w14:paraId="42D805D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7Б</w:t>
            </w:r>
          </w:p>
        </w:tc>
        <w:tc>
          <w:tcPr>
            <w:tcW w:w="1355" w:type="dxa"/>
            <w:shd w:val="clear" w:color="auto" w:fill="D9D9D9"/>
          </w:tcPr>
          <w:p w14:paraId="47AA3EB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8Б</w:t>
            </w:r>
          </w:p>
        </w:tc>
        <w:tc>
          <w:tcPr>
            <w:tcW w:w="1100" w:type="dxa"/>
            <w:shd w:val="clear" w:color="auto" w:fill="D9D9D9"/>
          </w:tcPr>
          <w:p w14:paraId="266DE11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9Б</w:t>
            </w:r>
          </w:p>
        </w:tc>
      </w:tr>
      <w:tr w14:paraId="5900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9" w:type="dxa"/>
            <w:gridSpan w:val="7"/>
            <w:shd w:val="clear" w:color="auto" w:fill="FFFFB3"/>
          </w:tcPr>
          <w:p w14:paraId="7C9DDB7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Обязательная часть</w:t>
            </w:r>
          </w:p>
        </w:tc>
      </w:tr>
      <w:tr w14:paraId="0FA7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239E03DD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5043" w:type="dxa"/>
          </w:tcPr>
          <w:p w14:paraId="1091F2C0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Русский язык</w:t>
            </w:r>
          </w:p>
        </w:tc>
        <w:tc>
          <w:tcPr>
            <w:tcW w:w="1355" w:type="dxa"/>
          </w:tcPr>
          <w:p w14:paraId="72AB14A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55" w:type="dxa"/>
          </w:tcPr>
          <w:p w14:paraId="687A858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55" w:type="dxa"/>
          </w:tcPr>
          <w:p w14:paraId="7D06C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55" w:type="dxa"/>
          </w:tcPr>
          <w:p w14:paraId="2428DD8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00" w:type="dxa"/>
          </w:tcPr>
          <w:p w14:paraId="616878B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690F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4D8DD14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5C7C975B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Литература</w:t>
            </w:r>
          </w:p>
        </w:tc>
        <w:tc>
          <w:tcPr>
            <w:tcW w:w="1355" w:type="dxa"/>
          </w:tcPr>
          <w:p w14:paraId="60980FA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3A6FFA4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7499998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6B858AD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702B251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558C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</w:tcPr>
          <w:p w14:paraId="7882BDC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Родной язык и родная литература</w:t>
            </w:r>
          </w:p>
        </w:tc>
        <w:tc>
          <w:tcPr>
            <w:tcW w:w="5043" w:type="dxa"/>
          </w:tcPr>
          <w:p w14:paraId="083D1382">
            <w:pPr>
              <w:spacing w:after="0" w:line="240" w:lineRule="auto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Государственный язык республики </w:t>
            </w:r>
            <w:r>
              <w:rPr>
                <w:sz w:val="21"/>
                <w:szCs w:val="21"/>
                <w:lang w:val="ru-RU"/>
              </w:rPr>
              <w:t>Татарстан</w:t>
            </w:r>
            <w:r>
              <w:rPr>
                <w:rFonts w:hint="default"/>
                <w:sz w:val="21"/>
                <w:szCs w:val="21"/>
                <w:lang w:val="ru-RU"/>
              </w:rPr>
              <w:t xml:space="preserve"> (татарский)</w:t>
            </w:r>
          </w:p>
        </w:tc>
        <w:tc>
          <w:tcPr>
            <w:tcW w:w="1355" w:type="dxa"/>
          </w:tcPr>
          <w:p w14:paraId="4C2B36D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34CF450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3A0E6D6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23DF1F9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00" w:type="dxa"/>
          </w:tcPr>
          <w:p w14:paraId="09A16E8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59A6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</w:tcPr>
          <w:p w14:paraId="4F117A4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Иностранные языки</w:t>
            </w:r>
          </w:p>
        </w:tc>
        <w:tc>
          <w:tcPr>
            <w:tcW w:w="5043" w:type="dxa"/>
          </w:tcPr>
          <w:p w14:paraId="71B1010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Иностранный (английский)язык</w:t>
            </w:r>
          </w:p>
        </w:tc>
        <w:tc>
          <w:tcPr>
            <w:tcW w:w="1355" w:type="dxa"/>
          </w:tcPr>
          <w:p w14:paraId="5D12826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0238710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0640D6C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7068FEE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00" w:type="dxa"/>
          </w:tcPr>
          <w:p w14:paraId="5DE410D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3B5A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3045F5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Математика и информатика</w:t>
            </w:r>
          </w:p>
        </w:tc>
        <w:tc>
          <w:tcPr>
            <w:tcW w:w="5043" w:type="dxa"/>
          </w:tcPr>
          <w:p w14:paraId="69D583D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Математика</w:t>
            </w:r>
          </w:p>
        </w:tc>
        <w:tc>
          <w:tcPr>
            <w:tcW w:w="1355" w:type="dxa"/>
          </w:tcPr>
          <w:p w14:paraId="6EF2D7A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55" w:type="dxa"/>
          </w:tcPr>
          <w:p w14:paraId="15EC3AA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55" w:type="dxa"/>
          </w:tcPr>
          <w:p w14:paraId="30A1E0F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5C804E2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0" w:type="dxa"/>
          </w:tcPr>
          <w:p w14:paraId="6B3EA1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14:paraId="1F060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5888BB3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4F57ADC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Алгебра</w:t>
            </w:r>
          </w:p>
        </w:tc>
        <w:tc>
          <w:tcPr>
            <w:tcW w:w="1355" w:type="dxa"/>
          </w:tcPr>
          <w:p w14:paraId="4391EBB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7F3F4A2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0FB055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3F5F7E9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00" w:type="dxa"/>
          </w:tcPr>
          <w:p w14:paraId="3AA29D1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719A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64D7ABF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1D10059A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Геометрия</w:t>
            </w:r>
          </w:p>
        </w:tc>
        <w:tc>
          <w:tcPr>
            <w:tcW w:w="1355" w:type="dxa"/>
          </w:tcPr>
          <w:p w14:paraId="0280199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246EC94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1DC9CBE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2C8E2A1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3A96B37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5753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AEBF58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3146637E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355" w:type="dxa"/>
          </w:tcPr>
          <w:p w14:paraId="7EEC6A4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7867E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3E54C8F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220C45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0D127C5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3E15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284E908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39EF887B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</w:p>
        </w:tc>
        <w:tc>
          <w:tcPr>
            <w:tcW w:w="1355" w:type="dxa"/>
          </w:tcPr>
          <w:p w14:paraId="691410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1C3B18C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4FBC0CB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94DFB5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0FAD323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A21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0D6BA2A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Общественно-научные предметы</w:t>
            </w:r>
          </w:p>
        </w:tc>
        <w:tc>
          <w:tcPr>
            <w:tcW w:w="5043" w:type="dxa"/>
          </w:tcPr>
          <w:p w14:paraId="49AEC40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История</w:t>
            </w:r>
          </w:p>
        </w:tc>
        <w:tc>
          <w:tcPr>
            <w:tcW w:w="1355" w:type="dxa"/>
          </w:tcPr>
          <w:p w14:paraId="0697DAB0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3</w:t>
            </w:r>
          </w:p>
        </w:tc>
        <w:tc>
          <w:tcPr>
            <w:tcW w:w="1355" w:type="dxa"/>
          </w:tcPr>
          <w:p w14:paraId="372DDE8F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3</w:t>
            </w:r>
          </w:p>
        </w:tc>
        <w:tc>
          <w:tcPr>
            <w:tcW w:w="1355" w:type="dxa"/>
          </w:tcPr>
          <w:p w14:paraId="453BB648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3</w:t>
            </w:r>
          </w:p>
        </w:tc>
        <w:tc>
          <w:tcPr>
            <w:tcW w:w="1355" w:type="dxa"/>
          </w:tcPr>
          <w:p w14:paraId="7F2F3E9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602D271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</w:t>
            </w:r>
          </w:p>
        </w:tc>
      </w:tr>
      <w:tr w14:paraId="70C8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4153828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2A66191E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Обществознание</w:t>
            </w:r>
          </w:p>
        </w:tc>
        <w:tc>
          <w:tcPr>
            <w:tcW w:w="1355" w:type="dxa"/>
          </w:tcPr>
          <w:p w14:paraId="0728E11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334F55EE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0</w:t>
            </w:r>
          </w:p>
        </w:tc>
        <w:tc>
          <w:tcPr>
            <w:tcW w:w="1355" w:type="dxa"/>
          </w:tcPr>
          <w:p w14:paraId="6C9DF908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0</w:t>
            </w:r>
          </w:p>
        </w:tc>
        <w:tc>
          <w:tcPr>
            <w:tcW w:w="1355" w:type="dxa"/>
          </w:tcPr>
          <w:p w14:paraId="1347F08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131A8B9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ED9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16EBEC59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169B8E8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География</w:t>
            </w:r>
          </w:p>
        </w:tc>
        <w:tc>
          <w:tcPr>
            <w:tcW w:w="1355" w:type="dxa"/>
          </w:tcPr>
          <w:p w14:paraId="06950E0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A4D91C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C36C9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59EA8D1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4EDA275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4FEB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0EE8BB6B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Естественно-научные предметы</w:t>
            </w:r>
          </w:p>
        </w:tc>
        <w:tc>
          <w:tcPr>
            <w:tcW w:w="5043" w:type="dxa"/>
          </w:tcPr>
          <w:p w14:paraId="20E78C40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Физика</w:t>
            </w:r>
          </w:p>
        </w:tc>
        <w:tc>
          <w:tcPr>
            <w:tcW w:w="1355" w:type="dxa"/>
          </w:tcPr>
          <w:p w14:paraId="289BCCA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0D49BC1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7CC8545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2BEF21F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25E3D11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5B40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13E0880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11140A5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Химия</w:t>
            </w:r>
          </w:p>
        </w:tc>
        <w:tc>
          <w:tcPr>
            <w:tcW w:w="1355" w:type="dxa"/>
          </w:tcPr>
          <w:p w14:paraId="1931FCC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4DD8FF3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624C2FC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6E030DA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7F64373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389E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21EF8963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63385B5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Биология</w:t>
            </w:r>
          </w:p>
        </w:tc>
        <w:tc>
          <w:tcPr>
            <w:tcW w:w="1355" w:type="dxa"/>
          </w:tcPr>
          <w:p w14:paraId="01C2799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E9D595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95141C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B7ED17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5CA2F3B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02E3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56AFE0DA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Искусство</w:t>
            </w:r>
          </w:p>
        </w:tc>
        <w:tc>
          <w:tcPr>
            <w:tcW w:w="5043" w:type="dxa"/>
          </w:tcPr>
          <w:p w14:paraId="5910C35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355" w:type="dxa"/>
          </w:tcPr>
          <w:p w14:paraId="3E03EB0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ED687E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B64055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99F490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0" w:type="dxa"/>
          </w:tcPr>
          <w:p w14:paraId="071BF38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14:paraId="125B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3AC271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622C2B5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</w:t>
            </w:r>
          </w:p>
        </w:tc>
        <w:tc>
          <w:tcPr>
            <w:tcW w:w="1355" w:type="dxa"/>
          </w:tcPr>
          <w:p w14:paraId="30ABFA2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98A109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EB3CA4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826510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20BF31E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14:paraId="5098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</w:tcPr>
          <w:p w14:paraId="67C9310B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Технология</w:t>
            </w:r>
          </w:p>
        </w:tc>
        <w:tc>
          <w:tcPr>
            <w:tcW w:w="5043" w:type="dxa"/>
          </w:tcPr>
          <w:p w14:paraId="6FCC4532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Труд (технология)</w:t>
            </w:r>
          </w:p>
        </w:tc>
        <w:tc>
          <w:tcPr>
            <w:tcW w:w="1355" w:type="dxa"/>
          </w:tcPr>
          <w:p w14:paraId="406DC60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320F399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51BE9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2C7D8F7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3213EB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1C6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34C13185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основы безопасности жизнедеятельности</w:t>
            </w:r>
          </w:p>
        </w:tc>
        <w:tc>
          <w:tcPr>
            <w:tcW w:w="5043" w:type="dxa"/>
          </w:tcPr>
          <w:p w14:paraId="025C1518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1355" w:type="dxa"/>
          </w:tcPr>
          <w:p w14:paraId="0570A2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3872001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4BEE73D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4F5A7865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2</w:t>
            </w:r>
          </w:p>
        </w:tc>
        <w:tc>
          <w:tcPr>
            <w:tcW w:w="1100" w:type="dxa"/>
          </w:tcPr>
          <w:p w14:paraId="4B91F6F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</w:t>
            </w:r>
          </w:p>
        </w:tc>
      </w:tr>
      <w:tr w14:paraId="61D2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9F257CD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043" w:type="dxa"/>
          </w:tcPr>
          <w:p w14:paraId="7D2C7A5A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Основы безопасности  и защиты Родины </w:t>
            </w:r>
          </w:p>
        </w:tc>
        <w:tc>
          <w:tcPr>
            <w:tcW w:w="1355" w:type="dxa"/>
          </w:tcPr>
          <w:p w14:paraId="1D390BE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45284EC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33B939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541B1A9E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1</w:t>
            </w:r>
          </w:p>
        </w:tc>
        <w:tc>
          <w:tcPr>
            <w:tcW w:w="1100" w:type="dxa"/>
          </w:tcPr>
          <w:p w14:paraId="265534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02BF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00FF00"/>
          </w:tcPr>
          <w:p w14:paraId="275179D5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</w:t>
            </w:r>
          </w:p>
        </w:tc>
        <w:tc>
          <w:tcPr>
            <w:tcW w:w="1355" w:type="dxa"/>
            <w:shd w:val="clear" w:color="auto" w:fill="00FF00"/>
          </w:tcPr>
          <w:p w14:paraId="347C106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355" w:type="dxa"/>
            <w:shd w:val="clear" w:color="auto" w:fill="00FF00"/>
          </w:tcPr>
          <w:p w14:paraId="36AAB18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1355" w:type="dxa"/>
            <w:shd w:val="clear" w:color="auto" w:fill="00FF00"/>
          </w:tcPr>
          <w:p w14:paraId="1B28A8E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355" w:type="dxa"/>
            <w:shd w:val="clear" w:color="auto" w:fill="00FF00"/>
          </w:tcPr>
          <w:p w14:paraId="0589413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100" w:type="dxa"/>
            <w:shd w:val="clear" w:color="auto" w:fill="00FF00"/>
          </w:tcPr>
          <w:p w14:paraId="3089E0A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</w:tr>
      <w:tr w14:paraId="0AC4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9" w:type="dxa"/>
            <w:gridSpan w:val="7"/>
            <w:shd w:val="clear" w:color="auto" w:fill="FFFFB3"/>
          </w:tcPr>
          <w:p w14:paraId="15AF348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Часть, формируемая участниками образовательных отношений</w:t>
            </w:r>
          </w:p>
        </w:tc>
      </w:tr>
      <w:tr w14:paraId="27D6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D9D9D9"/>
          </w:tcPr>
          <w:p w14:paraId="3CDC196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14:paraId="39EC11F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55" w:type="dxa"/>
            <w:shd w:val="clear" w:color="auto" w:fill="D9D9D9"/>
          </w:tcPr>
          <w:p w14:paraId="12F1EA67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55" w:type="dxa"/>
            <w:shd w:val="clear" w:color="auto" w:fill="D9D9D9"/>
          </w:tcPr>
          <w:p w14:paraId="26F3ADCE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55" w:type="dxa"/>
            <w:shd w:val="clear" w:color="auto" w:fill="D9D9D9"/>
          </w:tcPr>
          <w:p w14:paraId="14DE97B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D9D9D9"/>
          </w:tcPr>
          <w:p w14:paraId="54A1235C">
            <w:pPr>
              <w:spacing w:after="0" w:line="240" w:lineRule="auto"/>
              <w:rPr>
                <w:sz w:val="21"/>
                <w:szCs w:val="21"/>
              </w:rPr>
            </w:pPr>
          </w:p>
        </w:tc>
      </w:tr>
      <w:tr w14:paraId="29C3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</w:tcPr>
          <w:p w14:paraId="74F4F3A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Основы физической подготовки</w:t>
            </w:r>
          </w:p>
        </w:tc>
        <w:tc>
          <w:tcPr>
            <w:tcW w:w="1355" w:type="dxa"/>
          </w:tcPr>
          <w:p w14:paraId="20E00CE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692878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7005F7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95084C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0" w:type="dxa"/>
          </w:tcPr>
          <w:p w14:paraId="2940D4F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14:paraId="35B3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</w:tcPr>
          <w:p w14:paraId="2F3F9978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Веселый татарский язык</w:t>
            </w:r>
          </w:p>
        </w:tc>
        <w:tc>
          <w:tcPr>
            <w:tcW w:w="1355" w:type="dxa"/>
          </w:tcPr>
          <w:p w14:paraId="359FBB1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8620D1D">
            <w:pPr>
              <w:spacing w:after="0" w:line="240" w:lineRule="auto"/>
              <w:jc w:val="center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1</w:t>
            </w:r>
          </w:p>
        </w:tc>
        <w:tc>
          <w:tcPr>
            <w:tcW w:w="1355" w:type="dxa"/>
          </w:tcPr>
          <w:p w14:paraId="05568D2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D0D6BD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1EAFF06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330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</w:tcPr>
          <w:p w14:paraId="30E0877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Выбор профессии</w:t>
            </w:r>
          </w:p>
        </w:tc>
        <w:tc>
          <w:tcPr>
            <w:tcW w:w="1355" w:type="dxa"/>
          </w:tcPr>
          <w:p w14:paraId="105D61F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3434E63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27EC8DD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5" w:type="dxa"/>
          </w:tcPr>
          <w:p w14:paraId="41BABA6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088FCD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14:paraId="011C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00FF00"/>
          </w:tcPr>
          <w:p w14:paraId="759259D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</w:t>
            </w:r>
          </w:p>
        </w:tc>
        <w:tc>
          <w:tcPr>
            <w:tcW w:w="1355" w:type="dxa"/>
            <w:shd w:val="clear" w:color="auto" w:fill="00FF00"/>
          </w:tcPr>
          <w:p w14:paraId="120648E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  <w:shd w:val="clear" w:color="auto" w:fill="00FF00"/>
          </w:tcPr>
          <w:p w14:paraId="186325D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55" w:type="dxa"/>
            <w:shd w:val="clear" w:color="auto" w:fill="00FF00"/>
          </w:tcPr>
          <w:p w14:paraId="12FD1EB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55" w:type="dxa"/>
            <w:shd w:val="clear" w:color="auto" w:fill="00FF00"/>
          </w:tcPr>
          <w:p w14:paraId="5762CD8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00" w:type="dxa"/>
            <w:shd w:val="clear" w:color="auto" w:fill="00FF00"/>
          </w:tcPr>
          <w:p w14:paraId="446A32C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F620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00FF00"/>
          </w:tcPr>
          <w:p w14:paraId="1172F25B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14:paraId="6C8C26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1355" w:type="dxa"/>
            <w:shd w:val="clear" w:color="auto" w:fill="00FF00"/>
          </w:tcPr>
          <w:p w14:paraId="7B1E1C2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355" w:type="dxa"/>
            <w:shd w:val="clear" w:color="auto" w:fill="00FF00"/>
          </w:tcPr>
          <w:p w14:paraId="1FA8955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1355" w:type="dxa"/>
            <w:shd w:val="clear" w:color="auto" w:fill="00FF00"/>
          </w:tcPr>
          <w:p w14:paraId="64A658A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1100" w:type="dxa"/>
            <w:shd w:val="clear" w:color="auto" w:fill="00FF00"/>
          </w:tcPr>
          <w:p w14:paraId="4ABB131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</w:tr>
      <w:tr w14:paraId="5E2C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FCE3FC"/>
          </w:tcPr>
          <w:p w14:paraId="2D36184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14:paraId="652F768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355" w:type="dxa"/>
            <w:shd w:val="clear" w:color="auto" w:fill="FCE3FC"/>
          </w:tcPr>
          <w:p w14:paraId="352EFD8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355" w:type="dxa"/>
            <w:shd w:val="clear" w:color="auto" w:fill="FCE3FC"/>
          </w:tcPr>
          <w:p w14:paraId="7517104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355" w:type="dxa"/>
            <w:shd w:val="clear" w:color="auto" w:fill="FCE3FC"/>
          </w:tcPr>
          <w:p w14:paraId="55AB759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100" w:type="dxa"/>
            <w:shd w:val="clear" w:color="auto" w:fill="FCE3FC"/>
          </w:tcPr>
          <w:p w14:paraId="79C482B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</w:tr>
      <w:tr w14:paraId="0457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2"/>
            <w:shd w:val="clear" w:color="auto" w:fill="FCE3FC"/>
          </w:tcPr>
          <w:p w14:paraId="025C8F71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14:paraId="74F96D0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1088</w:t>
            </w:r>
          </w:p>
        </w:tc>
        <w:tc>
          <w:tcPr>
            <w:tcW w:w="1355" w:type="dxa"/>
            <w:shd w:val="clear" w:color="auto" w:fill="FCE3FC"/>
          </w:tcPr>
          <w:p w14:paraId="6001E48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1122</w:t>
            </w:r>
          </w:p>
        </w:tc>
        <w:tc>
          <w:tcPr>
            <w:tcW w:w="1355" w:type="dxa"/>
            <w:shd w:val="clear" w:color="auto" w:fill="FCE3FC"/>
          </w:tcPr>
          <w:p w14:paraId="6B4E4AB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1190</w:t>
            </w:r>
          </w:p>
        </w:tc>
        <w:tc>
          <w:tcPr>
            <w:tcW w:w="1355" w:type="dxa"/>
            <w:shd w:val="clear" w:color="auto" w:fill="FCE3FC"/>
          </w:tcPr>
          <w:p w14:paraId="6A70A08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</w:t>
            </w:r>
          </w:p>
        </w:tc>
        <w:tc>
          <w:tcPr>
            <w:tcW w:w="1100" w:type="dxa"/>
            <w:shd w:val="clear" w:color="auto" w:fill="FCE3FC"/>
          </w:tcPr>
          <w:p w14:paraId="589B2B9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</w:t>
            </w:r>
          </w:p>
        </w:tc>
      </w:tr>
    </w:tbl>
    <w:p w14:paraId="3C5735E1"/>
    <w:p w14:paraId="013E4E28"/>
    <w:p w14:paraId="20FA85A7">
      <w: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hint="default" w:asciiTheme="majorBidi" w:hAnsiTheme="majorBidi" w:cstheme="majorBidi"/>
          <w:sz w:val="24"/>
          <w:szCs w:val="24"/>
          <w:lang w:val="ru-RU"/>
        </w:rPr>
        <w:t>им. И.К.Хайруллина</w:t>
      </w:r>
      <w:r>
        <w:rPr>
          <w:rStyle w:val="14"/>
          <w:rFonts w:asciiTheme="majorBidi" w:hAnsiTheme="majorBidi" w:cstheme="majorBidi"/>
          <w:sz w:val="24"/>
          <w:szCs w:val="24"/>
        </w:rPr>
        <w:t xml:space="preserve"> </w:t>
      </w:r>
      <w:r>
        <w:t>Высокогорского муниципального района Республики Татарстан``</w:t>
      </w:r>
    </w:p>
    <w:tbl>
      <w:tblPr>
        <w:tblStyle w:val="10"/>
        <w:tblW w:w="0" w:type="auto"/>
        <w:tblInd w:w="1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1984"/>
        <w:gridCol w:w="1134"/>
        <w:gridCol w:w="1134"/>
        <w:gridCol w:w="1276"/>
        <w:gridCol w:w="1135"/>
      </w:tblGrid>
      <w:tr w14:paraId="07D4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restart"/>
            <w:shd w:val="clear" w:color="auto" w:fill="D9D9D9"/>
          </w:tcPr>
          <w:p w14:paraId="6CBA9E0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курсы</w:t>
            </w:r>
          </w:p>
          <w:p w14:paraId="5BEB36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shd w:val="clear" w:color="auto" w:fill="D9D9D9"/>
          </w:tcPr>
          <w:p w14:paraId="1A1816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14:paraId="0A0D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continue"/>
          </w:tcPr>
          <w:p w14:paraId="7410F4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/>
          </w:tcPr>
          <w:p w14:paraId="631EC48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134" w:type="dxa"/>
            <w:shd w:val="clear" w:color="auto" w:fill="D9D9D9"/>
          </w:tcPr>
          <w:p w14:paraId="48EB685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134" w:type="dxa"/>
            <w:shd w:val="clear" w:color="auto" w:fill="D9D9D9"/>
          </w:tcPr>
          <w:p w14:paraId="39B8301C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276" w:type="dxa"/>
            <w:shd w:val="clear" w:color="auto" w:fill="D9D9D9"/>
          </w:tcPr>
          <w:p w14:paraId="72FEA5D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135" w:type="dxa"/>
            <w:shd w:val="clear" w:color="auto" w:fill="D9D9D9"/>
          </w:tcPr>
          <w:p w14:paraId="6ABE530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</w:tr>
      <w:tr w14:paraId="6796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2BBE80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984" w:type="dxa"/>
          </w:tcPr>
          <w:p w14:paraId="48DC7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8338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E581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221D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2A83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D0D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43494E9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Движение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первых</w:t>
            </w:r>
          </w:p>
        </w:tc>
        <w:tc>
          <w:tcPr>
            <w:tcW w:w="1984" w:type="dxa"/>
          </w:tcPr>
          <w:p w14:paraId="2E7671C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8026C3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F0D359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3EF394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14:paraId="66B24BB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ADD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5D6AEA0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-мои горизонты</w:t>
            </w:r>
          </w:p>
        </w:tc>
        <w:tc>
          <w:tcPr>
            <w:tcW w:w="1984" w:type="dxa"/>
          </w:tcPr>
          <w:p w14:paraId="35BE76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27626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7DE7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2796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0C8D0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6E8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6A3DC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984" w:type="dxa"/>
          </w:tcPr>
          <w:p w14:paraId="07D8E3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2C9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4FB4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440CC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08AAAE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5F2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67ABB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984" w:type="dxa"/>
          </w:tcPr>
          <w:p w14:paraId="15CE5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DB3F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0695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4B1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B636E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A5D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7FAE4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1984" w:type="dxa"/>
          </w:tcPr>
          <w:p w14:paraId="271146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7E0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2A16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4693D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50814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644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E3DC1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биолог</w:t>
            </w:r>
          </w:p>
        </w:tc>
        <w:tc>
          <w:tcPr>
            <w:tcW w:w="1984" w:type="dxa"/>
          </w:tcPr>
          <w:p w14:paraId="1753AC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F948B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F045E9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54256435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9C0D3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7AE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F5E70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984" w:type="dxa"/>
          </w:tcPr>
          <w:p w14:paraId="09BE820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5CDE8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0ED68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12BE9468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6606DE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FDA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52C8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Юнармия</w:t>
            </w:r>
          </w:p>
        </w:tc>
        <w:tc>
          <w:tcPr>
            <w:tcW w:w="1984" w:type="dxa"/>
          </w:tcPr>
          <w:p w14:paraId="0865DD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65C1E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C72B65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516EDE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5E1FE746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07BE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649A14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техник</w:t>
            </w:r>
          </w:p>
        </w:tc>
        <w:tc>
          <w:tcPr>
            <w:tcW w:w="1984" w:type="dxa"/>
          </w:tcPr>
          <w:p w14:paraId="37006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DCE56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04B12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42D2F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7804BA4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4A5A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03D7EC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984" w:type="dxa"/>
          </w:tcPr>
          <w:p w14:paraId="772132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546B6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B6AE9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559D6CC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39B3131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6B23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6D5BFAA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семья</w:t>
            </w:r>
          </w:p>
        </w:tc>
        <w:tc>
          <w:tcPr>
            <w:tcW w:w="1984" w:type="dxa"/>
          </w:tcPr>
          <w:p w14:paraId="2EA48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BD49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1AC4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B61D7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49CBD97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B20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C0A8B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Экологичный  образ жизни</w:t>
            </w:r>
          </w:p>
        </w:tc>
        <w:tc>
          <w:tcPr>
            <w:tcW w:w="1984" w:type="dxa"/>
          </w:tcPr>
          <w:p w14:paraId="1DC619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244E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2D6E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131F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161ABF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83E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20527298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Мы наследники великих побед</w:t>
            </w:r>
          </w:p>
        </w:tc>
        <w:tc>
          <w:tcPr>
            <w:tcW w:w="1984" w:type="dxa"/>
          </w:tcPr>
          <w:p w14:paraId="08EDD6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16C73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A259B2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6AFE789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47AB1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F73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D6CFE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Музейное дело</w:t>
            </w:r>
          </w:p>
        </w:tc>
        <w:tc>
          <w:tcPr>
            <w:tcW w:w="1984" w:type="dxa"/>
          </w:tcPr>
          <w:p w14:paraId="69F405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01790A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5393C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CA251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75E95D1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1784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5EA31D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984" w:type="dxa"/>
          </w:tcPr>
          <w:p w14:paraId="0A1008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6315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A917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01EA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199BA9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35E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1ED76F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Читательская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грамотность </w:t>
            </w:r>
          </w:p>
        </w:tc>
        <w:tc>
          <w:tcPr>
            <w:tcW w:w="1984" w:type="dxa"/>
          </w:tcPr>
          <w:p w14:paraId="369A623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2A63C25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D703F6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3DF8006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64945FB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641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3D1751D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нравственности </w:t>
            </w:r>
          </w:p>
        </w:tc>
        <w:tc>
          <w:tcPr>
            <w:tcW w:w="1984" w:type="dxa"/>
          </w:tcPr>
          <w:p w14:paraId="6385712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65A1B94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E782A4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BCA4E0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1E2466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6104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shd w:val="clear" w:color="auto" w:fill="00FF00"/>
          </w:tcPr>
          <w:p w14:paraId="7EE75A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</w:tcPr>
          <w:p w14:paraId="3EFF3F7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FF00"/>
          </w:tcPr>
          <w:p w14:paraId="6694982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FF00"/>
          </w:tcPr>
          <w:p w14:paraId="7659ABBD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shd w:val="clear" w:color="auto" w:fill="00FF00"/>
          </w:tcPr>
          <w:p w14:paraId="62BCA6A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5" w:type="dxa"/>
            <w:shd w:val="clear" w:color="auto" w:fill="00FF00"/>
          </w:tcPr>
          <w:p w14:paraId="4A4CD01A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</w:tr>
    </w:tbl>
    <w:p w14:paraId="7C3D93AD"/>
    <w:sectPr>
      <w:pgSz w:w="16820" w:h="11900" w:orient="landscape"/>
      <w:pgMar w:top="426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2B53"/>
    <w:rsid w:val="000454DE"/>
    <w:rsid w:val="00052FF9"/>
    <w:rsid w:val="0009590B"/>
    <w:rsid w:val="000A07A9"/>
    <w:rsid w:val="000C3476"/>
    <w:rsid w:val="000F4598"/>
    <w:rsid w:val="0010613A"/>
    <w:rsid w:val="00112D88"/>
    <w:rsid w:val="001440F4"/>
    <w:rsid w:val="0015448F"/>
    <w:rsid w:val="00174A3D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25B4"/>
    <w:rsid w:val="002C3030"/>
    <w:rsid w:val="002D4047"/>
    <w:rsid w:val="002E245D"/>
    <w:rsid w:val="002F787C"/>
    <w:rsid w:val="0030160D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57E90"/>
    <w:rsid w:val="00564E8B"/>
    <w:rsid w:val="0059565E"/>
    <w:rsid w:val="005B15BC"/>
    <w:rsid w:val="005D0EE0"/>
    <w:rsid w:val="005F08A4"/>
    <w:rsid w:val="005F29C8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769A0"/>
    <w:rsid w:val="00787163"/>
    <w:rsid w:val="007B5622"/>
    <w:rsid w:val="007E3674"/>
    <w:rsid w:val="007E7965"/>
    <w:rsid w:val="007F4342"/>
    <w:rsid w:val="00804FE3"/>
    <w:rsid w:val="00806306"/>
    <w:rsid w:val="0081145E"/>
    <w:rsid w:val="0081324A"/>
    <w:rsid w:val="008448FF"/>
    <w:rsid w:val="008632FA"/>
    <w:rsid w:val="0088256D"/>
    <w:rsid w:val="008829BA"/>
    <w:rsid w:val="008B4198"/>
    <w:rsid w:val="008E0553"/>
    <w:rsid w:val="008E4704"/>
    <w:rsid w:val="008E49C5"/>
    <w:rsid w:val="00926B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025D"/>
    <w:rsid w:val="00AB3E28"/>
    <w:rsid w:val="00AB6EA5"/>
    <w:rsid w:val="00AD519E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68AA"/>
    <w:rsid w:val="00D8488E"/>
    <w:rsid w:val="00D96741"/>
    <w:rsid w:val="00DB1508"/>
    <w:rsid w:val="00DD668F"/>
    <w:rsid w:val="00DE337C"/>
    <w:rsid w:val="00DF4AEE"/>
    <w:rsid w:val="00E00F1C"/>
    <w:rsid w:val="00E115A2"/>
    <w:rsid w:val="00E176CD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194A"/>
    <w:rsid w:val="00F73DCA"/>
    <w:rsid w:val="00F75A7C"/>
    <w:rsid w:val="00F93659"/>
    <w:rsid w:val="00FB2281"/>
    <w:rsid w:val="00FC2435"/>
    <w:rsid w:val="00FD7A4F"/>
    <w:rsid w:val="00FE1E59"/>
    <w:rsid w:val="0F8866F6"/>
    <w:rsid w:val="2BE2152C"/>
    <w:rsid w:val="2DBB54B1"/>
    <w:rsid w:val="534C605B"/>
    <w:rsid w:val="6DF34E11"/>
    <w:rsid w:val="7414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Body Text Indent"/>
    <w:basedOn w:val="1"/>
    <w:link w:val="17"/>
    <w:semiHidden/>
    <w:unhideWhenUsed/>
    <w:qFormat/>
    <w:uiPriority w:val="99"/>
    <w:pPr>
      <w:spacing w:after="120" w:line="276" w:lineRule="auto"/>
      <w:ind w:left="283"/>
    </w:pPr>
    <w:rPr>
      <w:rFonts w:ascii="Calibri" w:hAnsi="Calibri" w:eastAsia="Times New Roman" w:cs="Times New Roman"/>
      <w:lang w:val="zh-CN" w:eastAsia="zh-CN"/>
    </w:rPr>
  </w:style>
  <w:style w:type="table" w:styleId="10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с отступом Знак"/>
    <w:basedOn w:val="3"/>
    <w:link w:val="9"/>
    <w:semiHidden/>
    <w:qFormat/>
    <w:uiPriority w:val="99"/>
    <w:rPr>
      <w:rFonts w:ascii="Calibri" w:hAnsi="Calibri" w:eastAsia="Times New Roman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1078</Words>
  <Characters>6149</Characters>
  <Lines>51</Lines>
  <Paragraphs>14</Paragraphs>
  <TotalTime>0</TotalTime>
  <ScaleCrop>false</ScaleCrop>
  <LinksUpToDate>false</LinksUpToDate>
  <CharactersWithSpaces>7213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2023-09-02T10:53:00Z</dcterms:created>
  <dc:creator>admin</dc:creator>
  <cp:lastModifiedBy>ЗДУР</cp:lastModifiedBy>
  <cp:lastPrinted>2025-09-04T09:22:00Z</cp:lastPrinted>
  <dcterms:modified xsi:type="dcterms:W3CDTF">2025-09-11T08:44:08Z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06583CD8450C4D698F33C6AB02011E00_12</vt:lpwstr>
  </property>
</Properties>
</file>